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33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6"/>
        <w:gridCol w:w="7674"/>
      </w:tblGrid>
      <w:tr w:rsidR="002F2987" w:rsidTr="00192EC5">
        <w:trPr>
          <w:trHeight w:val="1421"/>
        </w:trPr>
        <w:tc>
          <w:tcPr>
            <w:tcW w:w="1656" w:type="dxa"/>
            <w:vAlign w:val="center"/>
          </w:tcPr>
          <w:p w:rsidR="002F2987" w:rsidRDefault="00333ECF" w:rsidP="00333E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9C87269" wp14:editId="59D9EAB4">
                  <wp:extent cx="585317" cy="792000"/>
                  <wp:effectExtent l="0" t="0" r="5715" b="825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dea-1019741_128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904" t="10692" r="16502" b="11376"/>
                          <a:stretch/>
                        </pic:blipFill>
                        <pic:spPr bwMode="auto">
                          <a:xfrm>
                            <a:off x="0" y="0"/>
                            <a:ext cx="585317" cy="792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4" w:type="dxa"/>
            <w:vAlign w:val="center"/>
          </w:tcPr>
          <w:p w:rsidR="002F2987" w:rsidRPr="00B048CB" w:rsidRDefault="00B048CB" w:rsidP="00FC76C6">
            <w:pPr>
              <w:pStyle w:val="Titre"/>
              <w:rPr>
                <w:b w:val="0"/>
              </w:rPr>
            </w:pPr>
            <w:r w:rsidRPr="00B048CB">
              <w:rPr>
                <w:rFonts w:ascii="Delius" w:hAnsi="Delius"/>
                <w:b w:val="0"/>
                <w:sz w:val="84"/>
                <w:szCs w:val="84"/>
              </w:rPr>
              <w:t>Rallye Maths C</w:t>
            </w:r>
            <w:r w:rsidR="000D3120">
              <w:rPr>
                <w:rFonts w:ascii="Delius" w:hAnsi="Delius"/>
                <w:b w:val="0"/>
                <w:sz w:val="84"/>
                <w:szCs w:val="84"/>
              </w:rPr>
              <w:t>M</w:t>
            </w:r>
          </w:p>
        </w:tc>
      </w:tr>
    </w:tbl>
    <w:p w:rsidR="00EB2106" w:rsidRPr="00561CAC" w:rsidRDefault="00A34365" w:rsidP="00FC76C6">
      <w:pPr>
        <w:pStyle w:val="Titre2"/>
        <w:rPr>
          <w:color w:val="000000" w:themeColor="text1"/>
          <w:sz w:val="56"/>
        </w:rPr>
      </w:pPr>
      <w:r>
        <w:drawing>
          <wp:anchor distT="0" distB="0" distL="114300" distR="114300" simplePos="0" relativeHeight="251659264" behindDoc="0" locked="0" layoutInCell="1" allowOverlap="1" wp14:anchorId="6BA1007E" wp14:editId="1A9CE0C8">
            <wp:simplePos x="0" y="0"/>
            <wp:positionH relativeFrom="column">
              <wp:posOffset>4340225</wp:posOffset>
            </wp:positionH>
            <wp:positionV relativeFrom="paragraph">
              <wp:posOffset>-1752600</wp:posOffset>
            </wp:positionV>
            <wp:extent cx="1828800" cy="914400"/>
            <wp:effectExtent l="0" t="0" r="0" b="0"/>
            <wp:wrapNone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2106" w:rsidRPr="00561CAC">
        <w:rPr>
          <w:color w:val="000000" w:themeColor="text1"/>
          <w:sz w:val="56"/>
        </w:rPr>
        <w:t xml:space="preserve">Manche </w:t>
      </w:r>
      <w:r w:rsidR="00623507">
        <w:rPr>
          <w:b/>
          <w:color w:val="000000" w:themeColor="text1"/>
          <w:sz w:val="56"/>
        </w:rPr>
        <w:t>3</w:t>
      </w:r>
    </w:p>
    <w:p w:rsidR="00784E00" w:rsidRDefault="00784E00" w:rsidP="00BD3C90"/>
    <w:p w:rsidR="00CB0A91" w:rsidRDefault="00192EC5" w:rsidP="00BD3C90">
      <w:r w:rsidRPr="00192EC5">
        <w:t>Pour chaque exercice, vous gagnez 5 points si la réponse est juste et 5 points en plus si elle est bien expliquée !</w:t>
      </w:r>
      <w:r>
        <w:t xml:space="preserve"> Si la réponse n’est pas juste, l’exercice ne rapporte aucun point.</w:t>
      </w:r>
      <w:r w:rsidR="0087278C">
        <w:t xml:space="preserve"> </w:t>
      </w:r>
      <w:bookmarkStart w:id="0" w:name="_Hlk491413252"/>
      <w:r w:rsidR="0087278C">
        <w:t xml:space="preserve">Mais il faudra choisir 3 exercices ! </w:t>
      </w:r>
    </w:p>
    <w:bookmarkEnd w:id="0"/>
    <w:p w:rsidR="00192EC5" w:rsidRPr="002063FE" w:rsidRDefault="00192EC5" w:rsidP="002063FE">
      <w:pPr>
        <w:pStyle w:val="Titre1"/>
      </w:pPr>
      <w:r w:rsidRPr="002063FE">
        <w:t>Exercice 1 :</w:t>
      </w:r>
      <w:r w:rsidR="00FA4226" w:rsidRPr="002063FE">
        <w:t xml:space="preserve"> numération</w:t>
      </w:r>
    </w:p>
    <w:p w:rsidR="003B07F8" w:rsidRPr="003B07F8" w:rsidRDefault="003B07F8" w:rsidP="003B07F8"/>
    <w:tbl>
      <w:tblPr>
        <w:tblStyle w:val="Grilledutableau"/>
        <w:tblW w:w="95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8"/>
        <w:gridCol w:w="7088"/>
      </w:tblGrid>
      <w:tr w:rsidR="00697DD9" w:rsidTr="00697DD9">
        <w:trPr>
          <w:trHeight w:val="2092"/>
        </w:trPr>
        <w:tc>
          <w:tcPr>
            <w:tcW w:w="2418" w:type="dxa"/>
          </w:tcPr>
          <w:p w:rsidR="00697DD9" w:rsidRDefault="00697DD9" w:rsidP="00623507">
            <w:r>
              <w:rPr>
                <w:noProof/>
              </w:rPr>
              <w:drawing>
                <wp:inline distT="0" distB="0" distL="0" distR="0">
                  <wp:extent cx="1027450" cy="1080000"/>
                  <wp:effectExtent l="0" t="0" r="1270" b="6350"/>
                  <wp:docPr id="11" name="Image 11" descr="Calendrier, Ordre Du Jour, Notes, Ordonnanc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lendrier, Ordre Du Jour, Notes, Ordonnanc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45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8" w:type="dxa"/>
          </w:tcPr>
          <w:p w:rsidR="00697DD9" w:rsidRDefault="00697DD9" w:rsidP="006E7DBF">
            <w:pPr>
              <w:tabs>
                <w:tab w:val="right" w:pos="9072"/>
              </w:tabs>
              <w:spacing w:line="276" w:lineRule="auto"/>
            </w:pPr>
            <w:r>
              <w:t>L’année 2009 est comme l’année 2018 une année de « somme 11 » parce qu’on obtient 11 si on additionne chaque chiffre :</w:t>
            </w:r>
          </w:p>
          <w:p w:rsidR="006E7DBF" w:rsidRDefault="006E7DBF" w:rsidP="006E7DBF">
            <w:pPr>
              <w:tabs>
                <w:tab w:val="right" w:pos="9072"/>
              </w:tabs>
              <w:spacing w:line="276" w:lineRule="auto"/>
            </w:pPr>
          </w:p>
          <w:p w:rsidR="00697DD9" w:rsidRDefault="00697DD9" w:rsidP="00623507">
            <w:pPr>
              <w:tabs>
                <w:tab w:val="right" w:pos="9072"/>
              </w:tabs>
              <w:spacing w:line="360" w:lineRule="auto"/>
            </w:pPr>
            <w:r>
              <w:t>2+0+0+9 =11</w:t>
            </w:r>
          </w:p>
          <w:p w:rsidR="00697DD9" w:rsidRDefault="00697DD9" w:rsidP="00623507">
            <w:pPr>
              <w:tabs>
                <w:tab w:val="right" w:pos="9072"/>
              </w:tabs>
              <w:spacing w:line="360" w:lineRule="auto"/>
            </w:pPr>
            <w:r>
              <w:t>2+0+1+8 = 11</w:t>
            </w:r>
          </w:p>
          <w:p w:rsidR="00697DD9" w:rsidRPr="00697DD9" w:rsidRDefault="00697DD9" w:rsidP="00623507">
            <w:pPr>
              <w:tabs>
                <w:tab w:val="right" w:pos="9072"/>
              </w:tabs>
              <w:spacing w:line="360" w:lineRule="auto"/>
              <w:rPr>
                <w:b/>
              </w:rPr>
            </w:pPr>
            <w:r w:rsidRPr="00697DD9">
              <w:rPr>
                <w:b/>
              </w:rPr>
              <w:t xml:space="preserve">Quelle sera la prochaine année de somme 11 ? </w:t>
            </w:r>
          </w:p>
        </w:tc>
      </w:tr>
    </w:tbl>
    <w:p w:rsidR="00697DD9" w:rsidRDefault="00697DD9" w:rsidP="002063FE">
      <w:pPr>
        <w:pStyle w:val="Titre1"/>
      </w:pPr>
    </w:p>
    <w:p w:rsidR="00192EC5" w:rsidRDefault="00192EC5" w:rsidP="002063FE">
      <w:pPr>
        <w:pStyle w:val="Titre1"/>
      </w:pPr>
      <w:r>
        <w:t>Exercice 2 :</w:t>
      </w:r>
      <w:r w:rsidR="00FA4226">
        <w:t xml:space="preserve"> géométrie</w:t>
      </w:r>
    </w:p>
    <w:tbl>
      <w:tblPr>
        <w:tblStyle w:val="Grilledutableau"/>
        <w:tblW w:w="9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531"/>
      </w:tblGrid>
      <w:tr w:rsidR="00B572A3" w:rsidTr="00315B4E">
        <w:tc>
          <w:tcPr>
            <w:tcW w:w="5240" w:type="dxa"/>
          </w:tcPr>
          <w:p w:rsidR="00B572A3" w:rsidRDefault="00315B4E" w:rsidP="00C62F54">
            <w:r>
              <w:t>Kylian a une planche à clous. Il doit reproduire des carrés en utilisant des élastiques :</w:t>
            </w:r>
          </w:p>
          <w:p w:rsidR="00315B4E" w:rsidRDefault="00315B4E" w:rsidP="00C62F54">
            <w:r>
              <w:rPr>
                <w:noProof/>
              </w:rPr>
              <w:drawing>
                <wp:inline distT="0" distB="0" distL="0" distR="0" wp14:anchorId="267DF5B0" wp14:editId="30F6F445">
                  <wp:extent cx="1235075" cy="1217649"/>
                  <wp:effectExtent l="0" t="0" r="3175" b="190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185" cy="1222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5B4E" w:rsidRPr="00315B4E" w:rsidRDefault="00315B4E" w:rsidP="00C62F54">
            <w:pPr>
              <w:rPr>
                <w:b/>
              </w:rPr>
            </w:pPr>
            <w:r w:rsidRPr="00315B4E">
              <w:rPr>
                <w:b/>
              </w:rPr>
              <w:t>Fabrique le maximum de carrés sur la planche à 16 clous.</w:t>
            </w:r>
          </w:p>
        </w:tc>
        <w:tc>
          <w:tcPr>
            <w:tcW w:w="4531" w:type="dxa"/>
          </w:tcPr>
          <w:p w:rsidR="00B572A3" w:rsidRDefault="00B572A3" w:rsidP="00B572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25C4DEF" wp14:editId="266AAB18">
                  <wp:extent cx="2360589" cy="2374900"/>
                  <wp:effectExtent l="0" t="0" r="1905" b="635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7009" cy="2381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72A3" w:rsidRDefault="00B572A3" w:rsidP="00C62F54"/>
    <w:p w:rsidR="00192EC5" w:rsidRDefault="00192EC5" w:rsidP="002063FE">
      <w:pPr>
        <w:pStyle w:val="Titre1"/>
      </w:pPr>
      <w:r w:rsidRPr="00784E00">
        <w:lastRenderedPageBreak/>
        <w:t>Exercice 3 :</w:t>
      </w:r>
      <w:r w:rsidR="00FA4226">
        <w:t xml:space="preserve"> mesures</w:t>
      </w:r>
    </w:p>
    <w:p w:rsidR="00CA0733" w:rsidRDefault="00623507" w:rsidP="00CA0733">
      <w:pPr>
        <w:rPr>
          <w:lang w:eastAsia="fr-FR"/>
        </w:rPr>
      </w:pPr>
      <w:r w:rsidRPr="003E0F8E">
        <w:rPr>
          <w:lang w:eastAsia="fr-FR"/>
        </w:rPr>
        <w:t xml:space="preserve">Pierre </w:t>
      </w:r>
      <w:r w:rsidR="00697DD9">
        <w:rPr>
          <w:lang w:eastAsia="fr-FR"/>
        </w:rPr>
        <w:t xml:space="preserve">et Ahmed ont fait un pari. Ils doivent rejoindre Paris en partant du Havre. </w:t>
      </w:r>
      <w:r w:rsidR="00CA0733">
        <w:rPr>
          <w:lang w:eastAsia="fr-FR"/>
        </w:rPr>
        <w:t>Ils partent à la même heure.</w:t>
      </w:r>
    </w:p>
    <w:p w:rsidR="00697DD9" w:rsidRDefault="00CA0733" w:rsidP="00E4260B">
      <w:pPr>
        <w:rPr>
          <w:lang w:eastAsia="fr-FR"/>
        </w:rPr>
      </w:pPr>
      <w:r>
        <w:rPr>
          <w:b/>
          <w:noProof/>
          <w:lang w:eastAsia="fr-FR"/>
        </w:rPr>
        <w:drawing>
          <wp:inline distT="0" distB="0" distL="0" distR="0" wp14:anchorId="2EE16FF9" wp14:editId="19917A87">
            <wp:extent cx="736600" cy="372874"/>
            <wp:effectExtent l="0" t="0" r="6350" b="825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igh-speed-train-1294652_1280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352" cy="37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fr-FR"/>
        </w:rPr>
        <w:t xml:space="preserve"> </w:t>
      </w:r>
      <w:r w:rsidR="00697DD9">
        <w:rPr>
          <w:lang w:eastAsia="fr-FR"/>
        </w:rPr>
        <w:t>Pierre prend le train qui part à 6h27 et l’arrivée est prévue à 8h4</w:t>
      </w:r>
      <w:r>
        <w:rPr>
          <w:lang w:eastAsia="fr-FR"/>
        </w:rPr>
        <w:t>2</w:t>
      </w:r>
      <w:r w:rsidR="00697DD9">
        <w:rPr>
          <w:lang w:eastAsia="fr-FR"/>
        </w:rPr>
        <w:t>.</w:t>
      </w:r>
    </w:p>
    <w:p w:rsidR="00697DD9" w:rsidRDefault="00CA0733" w:rsidP="00E4260B">
      <w:pPr>
        <w:rPr>
          <w:lang w:eastAsia="fr-FR"/>
        </w:rPr>
      </w:pPr>
      <w:r>
        <w:rPr>
          <w:b/>
          <w:noProof/>
          <w:lang w:eastAsia="fr-FR"/>
        </w:rPr>
        <w:drawing>
          <wp:inline distT="0" distB="0" distL="0" distR="0" wp14:anchorId="5B847695" wp14:editId="03C60D19">
            <wp:extent cx="704850" cy="352425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abant-782799_1280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5182" cy="352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7DD9">
        <w:rPr>
          <w:lang w:eastAsia="fr-FR"/>
        </w:rPr>
        <w:t xml:space="preserve">Ahmed </w:t>
      </w:r>
      <w:r>
        <w:rPr>
          <w:lang w:eastAsia="fr-FR"/>
        </w:rPr>
        <w:t>doit faire</w:t>
      </w:r>
      <w:r w:rsidR="00697DD9">
        <w:rPr>
          <w:lang w:eastAsia="fr-FR"/>
        </w:rPr>
        <w:t xml:space="preserve"> 210 km en voiture. Il </w:t>
      </w:r>
      <w:r>
        <w:rPr>
          <w:lang w:eastAsia="fr-FR"/>
        </w:rPr>
        <w:t>roule</w:t>
      </w:r>
      <w:r w:rsidR="00697DD9">
        <w:rPr>
          <w:lang w:eastAsia="fr-FR"/>
        </w:rPr>
        <w:t xml:space="preserve"> à 90 km/h de moyenne. </w:t>
      </w:r>
    </w:p>
    <w:p w:rsidR="00CA0733" w:rsidRPr="00CA0733" w:rsidRDefault="00CA0733" w:rsidP="00E4260B">
      <w:pPr>
        <w:rPr>
          <w:b/>
          <w:lang w:eastAsia="fr-FR"/>
        </w:rPr>
      </w:pPr>
      <w:r w:rsidRPr="00CA0733">
        <w:rPr>
          <w:b/>
          <w:lang w:eastAsia="fr-FR"/>
        </w:rPr>
        <w:t>Qui va arriver en premier</w:t>
      </w:r>
      <w:r>
        <w:rPr>
          <w:b/>
          <w:lang w:eastAsia="fr-FR"/>
        </w:rPr>
        <w:t xml:space="preserve"> </w:t>
      </w:r>
      <w:r w:rsidRPr="00CA0733">
        <w:rPr>
          <w:b/>
          <w:lang w:eastAsia="fr-FR"/>
        </w:rPr>
        <w:t xml:space="preserve">? </w:t>
      </w:r>
    </w:p>
    <w:p w:rsidR="00F42CE4" w:rsidRDefault="00F42CE4" w:rsidP="002063FE">
      <w:pPr>
        <w:pStyle w:val="Titre1"/>
      </w:pPr>
    </w:p>
    <w:p w:rsidR="00784E00" w:rsidRDefault="00784E00" w:rsidP="002063FE">
      <w:pPr>
        <w:pStyle w:val="Titre1"/>
      </w:pPr>
      <w:r w:rsidRPr="00784E00">
        <w:t xml:space="preserve">Exercice </w:t>
      </w:r>
      <w:r w:rsidR="003B07F8">
        <w:t>4</w:t>
      </w:r>
      <w:r w:rsidR="003B07F8" w:rsidRPr="00784E00">
        <w:t xml:space="preserve"> :</w:t>
      </w:r>
      <w:r w:rsidR="00FA4226">
        <w:t xml:space="preserve"> logique</w:t>
      </w:r>
    </w:p>
    <w:p w:rsidR="00DE79D9" w:rsidRPr="00DE79D9" w:rsidRDefault="00DE79D9" w:rsidP="00DE79D9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4"/>
        <w:gridCol w:w="474"/>
        <w:gridCol w:w="1424"/>
        <w:gridCol w:w="474"/>
        <w:gridCol w:w="1424"/>
        <w:gridCol w:w="664"/>
        <w:gridCol w:w="2621"/>
      </w:tblGrid>
      <w:tr w:rsidR="003617C5" w:rsidTr="003617C5">
        <w:trPr>
          <w:trHeight w:hRule="exact" w:val="1330"/>
        </w:trPr>
        <w:tc>
          <w:tcPr>
            <w:tcW w:w="1424" w:type="dxa"/>
            <w:vAlign w:val="center"/>
          </w:tcPr>
          <w:p w:rsidR="003617C5" w:rsidRPr="00731178" w:rsidRDefault="00E43C21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1BD09D31" wp14:editId="2D2B2643">
                  <wp:extent cx="693420" cy="84455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ute-807306_128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84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" w:type="dxa"/>
            <w:vAlign w:val="center"/>
          </w:tcPr>
          <w:p w:rsidR="003617C5" w:rsidRPr="00731178" w:rsidRDefault="003617C5" w:rsidP="00132810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+</w:t>
            </w:r>
          </w:p>
        </w:tc>
        <w:tc>
          <w:tcPr>
            <w:tcW w:w="1424" w:type="dxa"/>
            <w:vAlign w:val="center"/>
          </w:tcPr>
          <w:p w:rsidR="003617C5" w:rsidRPr="00731178" w:rsidRDefault="00E43C21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1BD09D31" wp14:editId="2D2B2643">
                  <wp:extent cx="693420" cy="84455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ute-807306_128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84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" w:type="dxa"/>
            <w:vAlign w:val="center"/>
          </w:tcPr>
          <w:p w:rsidR="003617C5" w:rsidRPr="00731178" w:rsidRDefault="003617C5" w:rsidP="00132810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+</w:t>
            </w:r>
          </w:p>
        </w:tc>
        <w:tc>
          <w:tcPr>
            <w:tcW w:w="1424" w:type="dxa"/>
            <w:vAlign w:val="center"/>
          </w:tcPr>
          <w:p w:rsidR="003617C5" w:rsidRPr="00731178" w:rsidRDefault="00E43C21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1BD09D31" wp14:editId="2D2B2643">
                  <wp:extent cx="693420" cy="84455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ute-807306_128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84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" w:type="dxa"/>
            <w:vAlign w:val="center"/>
          </w:tcPr>
          <w:p w:rsidR="003617C5" w:rsidRPr="00731178" w:rsidRDefault="003617C5" w:rsidP="00132810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=</w:t>
            </w:r>
          </w:p>
        </w:tc>
        <w:tc>
          <w:tcPr>
            <w:tcW w:w="2621" w:type="dxa"/>
            <w:vAlign w:val="center"/>
          </w:tcPr>
          <w:p w:rsidR="003617C5" w:rsidRPr="00731178" w:rsidRDefault="00E43C21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t xml:space="preserve">75 </w:t>
            </w:r>
            <w:r w:rsidR="003617C5" w:rsidRPr="00731178">
              <w:rPr>
                <w:noProof/>
                <w:sz w:val="52"/>
                <w:lang w:eastAsia="fr-FR"/>
              </w:rPr>
              <w:t>€</w:t>
            </w:r>
            <w:r>
              <w:rPr>
                <w:noProof/>
                <w:sz w:val="52"/>
                <w:lang w:eastAsia="fr-FR"/>
              </w:rPr>
              <w:t xml:space="preserve"> 75</w:t>
            </w:r>
            <w:r w:rsidR="003617C5">
              <w:rPr>
                <w:noProof/>
                <w:sz w:val="52"/>
                <w:lang w:eastAsia="fr-FR"/>
              </w:rPr>
              <w:t xml:space="preserve"> </w:t>
            </w:r>
          </w:p>
        </w:tc>
      </w:tr>
      <w:tr w:rsidR="003617C5" w:rsidTr="003617C5">
        <w:trPr>
          <w:trHeight w:hRule="exact" w:val="1330"/>
        </w:trPr>
        <w:tc>
          <w:tcPr>
            <w:tcW w:w="1424" w:type="dxa"/>
            <w:vAlign w:val="center"/>
          </w:tcPr>
          <w:p w:rsidR="003617C5" w:rsidRPr="00731178" w:rsidRDefault="00E43C21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3887ACD0" wp14:editId="47FD67AA">
                  <wp:extent cx="693420" cy="84455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ute-807306_128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84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" w:type="dxa"/>
            <w:vAlign w:val="center"/>
          </w:tcPr>
          <w:p w:rsidR="003617C5" w:rsidRPr="00731178" w:rsidRDefault="003617C5" w:rsidP="00132810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+</w:t>
            </w:r>
          </w:p>
        </w:tc>
        <w:tc>
          <w:tcPr>
            <w:tcW w:w="1424" w:type="dxa"/>
            <w:vAlign w:val="center"/>
          </w:tcPr>
          <w:p w:rsidR="003617C5" w:rsidRPr="00731178" w:rsidRDefault="00E43C21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>
                  <wp:extent cx="767080" cy="75057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book-35811_1280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080" cy="75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" w:type="dxa"/>
            <w:vAlign w:val="center"/>
          </w:tcPr>
          <w:p w:rsidR="003617C5" w:rsidRPr="00731178" w:rsidRDefault="003617C5" w:rsidP="00132810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+</w:t>
            </w:r>
          </w:p>
        </w:tc>
        <w:tc>
          <w:tcPr>
            <w:tcW w:w="1424" w:type="dxa"/>
            <w:vAlign w:val="center"/>
          </w:tcPr>
          <w:p w:rsidR="003617C5" w:rsidRPr="00731178" w:rsidRDefault="00E43C21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01EC49BB" wp14:editId="60D53617">
                  <wp:extent cx="767080" cy="75057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book-35811_1280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080" cy="75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" w:type="dxa"/>
            <w:vAlign w:val="center"/>
          </w:tcPr>
          <w:p w:rsidR="003617C5" w:rsidRPr="00731178" w:rsidRDefault="003617C5" w:rsidP="00132810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=</w:t>
            </w:r>
          </w:p>
        </w:tc>
        <w:tc>
          <w:tcPr>
            <w:tcW w:w="2621" w:type="dxa"/>
            <w:vAlign w:val="center"/>
          </w:tcPr>
          <w:p w:rsidR="003617C5" w:rsidRPr="00731178" w:rsidRDefault="00E43C21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t xml:space="preserve">63 </w:t>
            </w:r>
            <w:r w:rsidR="003617C5" w:rsidRPr="00731178">
              <w:rPr>
                <w:noProof/>
                <w:sz w:val="52"/>
                <w:lang w:eastAsia="fr-FR"/>
              </w:rPr>
              <w:t>€</w:t>
            </w:r>
            <w:r w:rsidR="008B1BE5">
              <w:rPr>
                <w:noProof/>
                <w:sz w:val="52"/>
                <w:lang w:eastAsia="fr-FR"/>
              </w:rPr>
              <w:t xml:space="preserve"> </w:t>
            </w:r>
            <w:r>
              <w:rPr>
                <w:noProof/>
                <w:sz w:val="52"/>
                <w:lang w:eastAsia="fr-FR"/>
              </w:rPr>
              <w:t>25</w:t>
            </w:r>
            <w:r w:rsidR="003617C5" w:rsidRPr="00731178">
              <w:rPr>
                <w:noProof/>
                <w:sz w:val="52"/>
                <w:lang w:eastAsia="fr-FR"/>
              </w:rPr>
              <w:t xml:space="preserve"> </w:t>
            </w:r>
          </w:p>
        </w:tc>
      </w:tr>
      <w:tr w:rsidR="003617C5" w:rsidTr="003617C5">
        <w:trPr>
          <w:trHeight w:hRule="exact" w:val="1330"/>
        </w:trPr>
        <w:tc>
          <w:tcPr>
            <w:tcW w:w="1424" w:type="dxa"/>
            <w:vAlign w:val="center"/>
          </w:tcPr>
          <w:p w:rsidR="003617C5" w:rsidRPr="00731178" w:rsidRDefault="00E43C21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3887ACD0" wp14:editId="47FD67AA">
                  <wp:extent cx="693420" cy="84455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ute-807306_128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84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" w:type="dxa"/>
            <w:vAlign w:val="center"/>
          </w:tcPr>
          <w:p w:rsidR="003617C5" w:rsidRPr="00731178" w:rsidRDefault="003617C5" w:rsidP="00132810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+</w:t>
            </w:r>
          </w:p>
        </w:tc>
        <w:tc>
          <w:tcPr>
            <w:tcW w:w="1424" w:type="dxa"/>
            <w:vAlign w:val="center"/>
          </w:tcPr>
          <w:p w:rsidR="003617C5" w:rsidRPr="00731178" w:rsidRDefault="00E43C21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01EC49BB" wp14:editId="60D53617">
                  <wp:extent cx="767080" cy="75057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book-35811_1280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080" cy="75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" w:type="dxa"/>
            <w:vAlign w:val="center"/>
          </w:tcPr>
          <w:p w:rsidR="003617C5" w:rsidRPr="00731178" w:rsidRDefault="003617C5" w:rsidP="00132810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+</w:t>
            </w:r>
          </w:p>
        </w:tc>
        <w:tc>
          <w:tcPr>
            <w:tcW w:w="1424" w:type="dxa"/>
            <w:vAlign w:val="center"/>
          </w:tcPr>
          <w:p w:rsidR="003617C5" w:rsidRPr="00731178" w:rsidRDefault="00E43C21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5D552B13" wp14:editId="27624EF9">
                  <wp:extent cx="767080" cy="76708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ball-2381066_1920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080" cy="767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" w:type="dxa"/>
            <w:vAlign w:val="center"/>
          </w:tcPr>
          <w:p w:rsidR="003617C5" w:rsidRPr="00731178" w:rsidRDefault="003617C5" w:rsidP="00132810">
            <w:pPr>
              <w:rPr>
                <w:noProof/>
                <w:sz w:val="52"/>
                <w:lang w:eastAsia="fr-FR"/>
              </w:rPr>
            </w:pPr>
            <w:r w:rsidRPr="00731178">
              <w:rPr>
                <w:noProof/>
                <w:sz w:val="52"/>
                <w:lang w:eastAsia="fr-FR"/>
              </w:rPr>
              <w:t>=</w:t>
            </w:r>
          </w:p>
        </w:tc>
        <w:tc>
          <w:tcPr>
            <w:tcW w:w="2621" w:type="dxa"/>
            <w:vAlign w:val="center"/>
          </w:tcPr>
          <w:p w:rsidR="003617C5" w:rsidRPr="00731178" w:rsidRDefault="00CC1049" w:rsidP="00132810">
            <w:pPr>
              <w:rPr>
                <w:noProof/>
                <w:sz w:val="52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t>52</w:t>
            </w:r>
            <w:r w:rsidR="003617C5" w:rsidRPr="00731178">
              <w:rPr>
                <w:noProof/>
                <w:sz w:val="52"/>
                <w:lang w:eastAsia="fr-FR"/>
              </w:rPr>
              <w:t xml:space="preserve"> €</w:t>
            </w:r>
            <w:r w:rsidR="003617C5">
              <w:rPr>
                <w:noProof/>
                <w:sz w:val="52"/>
                <w:lang w:eastAsia="fr-FR"/>
              </w:rPr>
              <w:t xml:space="preserve"> </w:t>
            </w:r>
            <w:r>
              <w:rPr>
                <w:noProof/>
                <w:sz w:val="52"/>
                <w:lang w:eastAsia="fr-FR"/>
              </w:rPr>
              <w:t>75</w:t>
            </w:r>
          </w:p>
        </w:tc>
      </w:tr>
    </w:tbl>
    <w:p w:rsidR="00DE79D9" w:rsidRDefault="00DE79D9" w:rsidP="003617C5">
      <w:pPr>
        <w:rPr>
          <w:b/>
        </w:rPr>
      </w:pPr>
      <w:bookmarkStart w:id="1" w:name="_Hlk491377640"/>
    </w:p>
    <w:p w:rsidR="003617C5" w:rsidRPr="00B97538" w:rsidRDefault="003617C5" w:rsidP="003617C5">
      <w:pPr>
        <w:rPr>
          <w:b/>
        </w:rPr>
      </w:pPr>
      <w:bookmarkStart w:id="2" w:name="_GoBack"/>
      <w:bookmarkEnd w:id="2"/>
      <w:r w:rsidRPr="00B97538">
        <w:rPr>
          <w:b/>
        </w:rPr>
        <w:t>Avec les informations ci-dessus, trouve le prix de chaque jouet :</w:t>
      </w:r>
    </w:p>
    <w:tbl>
      <w:tblPr>
        <w:tblStyle w:val="Grilledutableau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9"/>
        <w:gridCol w:w="1569"/>
        <w:gridCol w:w="1569"/>
        <w:gridCol w:w="1568"/>
        <w:gridCol w:w="1568"/>
        <w:gridCol w:w="1568"/>
      </w:tblGrid>
      <w:tr w:rsidR="003617C5" w:rsidRPr="002A4102" w:rsidTr="00132810">
        <w:trPr>
          <w:trHeight w:val="889"/>
        </w:trPr>
        <w:tc>
          <w:tcPr>
            <w:tcW w:w="1701" w:type="dxa"/>
            <w:vAlign w:val="center"/>
          </w:tcPr>
          <w:bookmarkEnd w:id="1"/>
          <w:p w:rsidR="003617C5" w:rsidRPr="002A4102" w:rsidRDefault="00E43C21" w:rsidP="00132810">
            <w:pPr>
              <w:jc w:val="right"/>
              <w:rPr>
                <w:noProof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63156804" wp14:editId="47444170">
                  <wp:extent cx="693420" cy="84455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cute-807306_1280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84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3617C5" w:rsidRPr="00731178" w:rsidRDefault="003617C5" w:rsidP="00132810">
            <w:pPr>
              <w:rPr>
                <w:noProof/>
                <w:sz w:val="44"/>
                <w:lang w:eastAsia="fr-FR"/>
              </w:rPr>
            </w:pPr>
            <w:r w:rsidRPr="00731178">
              <w:rPr>
                <w:noProof/>
                <w:sz w:val="44"/>
                <w:lang w:eastAsia="fr-FR"/>
              </w:rPr>
              <w:t>= … €</w:t>
            </w:r>
          </w:p>
        </w:tc>
        <w:tc>
          <w:tcPr>
            <w:tcW w:w="1701" w:type="dxa"/>
            <w:vAlign w:val="center"/>
          </w:tcPr>
          <w:p w:rsidR="003617C5" w:rsidRPr="00731178" w:rsidRDefault="00E43C21" w:rsidP="00132810">
            <w:pPr>
              <w:jc w:val="right"/>
              <w:rPr>
                <w:noProof/>
                <w:sz w:val="44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7A17ACB0" wp14:editId="7948E02F">
                  <wp:extent cx="767080" cy="75057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book-35811_1280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080" cy="75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3617C5" w:rsidRPr="00731178" w:rsidRDefault="003617C5" w:rsidP="00132810">
            <w:pPr>
              <w:rPr>
                <w:noProof/>
                <w:sz w:val="44"/>
                <w:lang w:eastAsia="fr-FR"/>
              </w:rPr>
            </w:pPr>
            <w:r w:rsidRPr="00731178">
              <w:rPr>
                <w:noProof/>
                <w:sz w:val="44"/>
                <w:lang w:eastAsia="fr-FR"/>
              </w:rPr>
              <w:t>= … €</w:t>
            </w:r>
          </w:p>
        </w:tc>
        <w:tc>
          <w:tcPr>
            <w:tcW w:w="1701" w:type="dxa"/>
            <w:vAlign w:val="center"/>
          </w:tcPr>
          <w:p w:rsidR="003617C5" w:rsidRPr="00731178" w:rsidRDefault="00E43C21" w:rsidP="00132810">
            <w:pPr>
              <w:rPr>
                <w:noProof/>
                <w:sz w:val="44"/>
                <w:lang w:eastAsia="fr-FR"/>
              </w:rPr>
            </w:pPr>
            <w:r>
              <w:rPr>
                <w:noProof/>
                <w:sz w:val="52"/>
                <w:lang w:eastAsia="fr-FR"/>
              </w:rPr>
              <w:drawing>
                <wp:inline distT="0" distB="0" distL="0" distR="0" wp14:anchorId="5D552B13" wp14:editId="27624EF9">
                  <wp:extent cx="767080" cy="76708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ball-2381066_1920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080" cy="767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3617C5" w:rsidRPr="00731178" w:rsidRDefault="003617C5" w:rsidP="00132810">
            <w:pPr>
              <w:rPr>
                <w:noProof/>
                <w:sz w:val="44"/>
                <w:lang w:eastAsia="fr-FR"/>
              </w:rPr>
            </w:pPr>
            <w:r w:rsidRPr="00731178">
              <w:rPr>
                <w:noProof/>
                <w:sz w:val="44"/>
                <w:lang w:eastAsia="fr-FR"/>
              </w:rPr>
              <w:t>= … €</w:t>
            </w:r>
          </w:p>
        </w:tc>
      </w:tr>
    </w:tbl>
    <w:p w:rsidR="008B1BE5" w:rsidRDefault="008B1BE5" w:rsidP="008B1BE5"/>
    <w:sectPr w:rsidR="008B1B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B0201"/>
    <w:multiLevelType w:val="hybridMultilevel"/>
    <w:tmpl w:val="2E642370"/>
    <w:lvl w:ilvl="0" w:tplc="C2FCEFC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F28EC"/>
    <w:multiLevelType w:val="hybridMultilevel"/>
    <w:tmpl w:val="4F560A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987"/>
    <w:rsid w:val="00031C46"/>
    <w:rsid w:val="00065562"/>
    <w:rsid w:val="0009363F"/>
    <w:rsid w:val="000B3700"/>
    <w:rsid w:val="000D3120"/>
    <w:rsid w:val="000E31CA"/>
    <w:rsid w:val="00171EAE"/>
    <w:rsid w:val="00192EC5"/>
    <w:rsid w:val="002063FE"/>
    <w:rsid w:val="00224356"/>
    <w:rsid w:val="002906B2"/>
    <w:rsid w:val="002C6031"/>
    <w:rsid w:val="002F2987"/>
    <w:rsid w:val="00315B4E"/>
    <w:rsid w:val="0032422F"/>
    <w:rsid w:val="00333ECF"/>
    <w:rsid w:val="003617C5"/>
    <w:rsid w:val="003A5C99"/>
    <w:rsid w:val="003A5E08"/>
    <w:rsid w:val="003B07F8"/>
    <w:rsid w:val="003C0B4C"/>
    <w:rsid w:val="003D1EBE"/>
    <w:rsid w:val="004215C4"/>
    <w:rsid w:val="004564D4"/>
    <w:rsid w:val="00480CD2"/>
    <w:rsid w:val="004C5800"/>
    <w:rsid w:val="004D6818"/>
    <w:rsid w:val="005175A3"/>
    <w:rsid w:val="0053282D"/>
    <w:rsid w:val="005427E1"/>
    <w:rsid w:val="00561CAC"/>
    <w:rsid w:val="00566078"/>
    <w:rsid w:val="00570780"/>
    <w:rsid w:val="0058512D"/>
    <w:rsid w:val="005F0F35"/>
    <w:rsid w:val="005F34F8"/>
    <w:rsid w:val="005F7238"/>
    <w:rsid w:val="00623507"/>
    <w:rsid w:val="00697DD9"/>
    <w:rsid w:val="006B7AF1"/>
    <w:rsid w:val="006E7DBF"/>
    <w:rsid w:val="007009F4"/>
    <w:rsid w:val="00721FC8"/>
    <w:rsid w:val="0074163A"/>
    <w:rsid w:val="00784E00"/>
    <w:rsid w:val="007E64B6"/>
    <w:rsid w:val="00857214"/>
    <w:rsid w:val="008615BD"/>
    <w:rsid w:val="008671A0"/>
    <w:rsid w:val="0087278C"/>
    <w:rsid w:val="00893166"/>
    <w:rsid w:val="0089794C"/>
    <w:rsid w:val="008B1BE5"/>
    <w:rsid w:val="008C24F3"/>
    <w:rsid w:val="0096083C"/>
    <w:rsid w:val="00980AD5"/>
    <w:rsid w:val="009A06F6"/>
    <w:rsid w:val="009C052C"/>
    <w:rsid w:val="009C3091"/>
    <w:rsid w:val="009D7B5C"/>
    <w:rsid w:val="00A06E64"/>
    <w:rsid w:val="00A22E32"/>
    <w:rsid w:val="00A234EC"/>
    <w:rsid w:val="00A34365"/>
    <w:rsid w:val="00A54A25"/>
    <w:rsid w:val="00A66DE8"/>
    <w:rsid w:val="00AA64B4"/>
    <w:rsid w:val="00AC286D"/>
    <w:rsid w:val="00AD5AEF"/>
    <w:rsid w:val="00B01FDE"/>
    <w:rsid w:val="00B048CB"/>
    <w:rsid w:val="00B572A3"/>
    <w:rsid w:val="00BD3C90"/>
    <w:rsid w:val="00C02CF2"/>
    <w:rsid w:val="00C50D76"/>
    <w:rsid w:val="00C62F54"/>
    <w:rsid w:val="00CA0733"/>
    <w:rsid w:val="00CA3A5E"/>
    <w:rsid w:val="00CA720E"/>
    <w:rsid w:val="00CB0A91"/>
    <w:rsid w:val="00CC1049"/>
    <w:rsid w:val="00CD61B9"/>
    <w:rsid w:val="00CE18F3"/>
    <w:rsid w:val="00CF2D9B"/>
    <w:rsid w:val="00D46BB7"/>
    <w:rsid w:val="00D6229B"/>
    <w:rsid w:val="00DA1F16"/>
    <w:rsid w:val="00DA589B"/>
    <w:rsid w:val="00DE79D9"/>
    <w:rsid w:val="00E101D6"/>
    <w:rsid w:val="00E14779"/>
    <w:rsid w:val="00E4260B"/>
    <w:rsid w:val="00E43C21"/>
    <w:rsid w:val="00E67092"/>
    <w:rsid w:val="00E76D45"/>
    <w:rsid w:val="00EA2DEC"/>
    <w:rsid w:val="00EB2106"/>
    <w:rsid w:val="00EB2488"/>
    <w:rsid w:val="00EC0032"/>
    <w:rsid w:val="00F00FC0"/>
    <w:rsid w:val="00F3740A"/>
    <w:rsid w:val="00F42CE4"/>
    <w:rsid w:val="00F650CA"/>
    <w:rsid w:val="00F7798F"/>
    <w:rsid w:val="00FA4226"/>
    <w:rsid w:val="00FB0851"/>
    <w:rsid w:val="00FC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2DAB6"/>
  <w15:chartTrackingRefBased/>
  <w15:docId w15:val="{C6471A76-1553-4F62-AD9C-64B270E30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3C90"/>
    <w:rPr>
      <w:sz w:val="28"/>
    </w:rPr>
  </w:style>
  <w:style w:type="paragraph" w:styleId="Titre1">
    <w:name w:val="heading 1"/>
    <w:basedOn w:val="Normal"/>
    <w:next w:val="Normal"/>
    <w:link w:val="Titre1Car"/>
    <w:uiPriority w:val="9"/>
    <w:qFormat/>
    <w:rsid w:val="002063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7030A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76C6"/>
    <w:pPr>
      <w:keepNext/>
      <w:keepLines/>
      <w:spacing w:before="40" w:after="0"/>
      <w:jc w:val="center"/>
      <w:outlineLvl w:val="1"/>
    </w:pPr>
    <w:rPr>
      <w:rFonts w:eastAsiaTheme="majorEastAsia" w:cstheme="minorHAnsi"/>
      <w:noProof/>
      <w:color w:val="2E74B5" w:themeColor="accent1" w:themeShade="BF"/>
      <w:sz w:val="52"/>
      <w:szCs w:val="26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C24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F2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2063FE"/>
    <w:rPr>
      <w:rFonts w:asciiTheme="majorHAnsi" w:eastAsiaTheme="majorEastAsia" w:hAnsiTheme="majorHAnsi" w:cstheme="majorBidi"/>
      <w:b/>
      <w:color w:val="7030A0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5721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85721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Titre">
    <w:name w:val="Title"/>
    <w:basedOn w:val="Normal"/>
    <w:next w:val="Normal"/>
    <w:link w:val="TitreCar"/>
    <w:uiPriority w:val="10"/>
    <w:qFormat/>
    <w:rsid w:val="00FC76C6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9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C76C6"/>
    <w:rPr>
      <w:rFonts w:asciiTheme="majorHAnsi" w:eastAsiaTheme="majorEastAsia" w:hAnsiTheme="majorHAnsi" w:cstheme="majorBidi"/>
      <w:b/>
      <w:spacing w:val="-10"/>
      <w:kern w:val="28"/>
      <w:sz w:val="9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FC76C6"/>
    <w:rPr>
      <w:rFonts w:eastAsiaTheme="majorEastAsia" w:cstheme="minorHAnsi"/>
      <w:noProof/>
      <w:color w:val="2E74B5" w:themeColor="accent1" w:themeShade="BF"/>
      <w:sz w:val="52"/>
      <w:szCs w:val="26"/>
      <w:lang w:eastAsia="fr-FR"/>
    </w:rPr>
  </w:style>
  <w:style w:type="paragraph" w:styleId="Corpsdetexte">
    <w:name w:val="Body Text"/>
    <w:basedOn w:val="Normal"/>
    <w:link w:val="CorpsdetexteCar"/>
    <w:rsid w:val="008C24F3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8C24F3"/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Titre3Car">
    <w:name w:val="Titre 3 Car"/>
    <w:basedOn w:val="Policepardfaut"/>
    <w:link w:val="Titre3"/>
    <w:uiPriority w:val="9"/>
    <w:semiHidden/>
    <w:rsid w:val="008C24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pip">
    <w:name w:val="spip"/>
    <w:basedOn w:val="Normal"/>
    <w:rsid w:val="008C2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semiHidden/>
    <w:rsid w:val="0057078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3399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38838-AC99-47CB-97A9-74BDF9404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174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8</cp:revision>
  <cp:lastPrinted>2017-10-31T12:39:00Z</cp:lastPrinted>
  <dcterms:created xsi:type="dcterms:W3CDTF">2018-11-18T07:50:00Z</dcterms:created>
  <dcterms:modified xsi:type="dcterms:W3CDTF">2018-11-18T10:26:00Z</dcterms:modified>
</cp:coreProperties>
</file>